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5425581fc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STAKKELAND INVEST AS, org.nr 989 650 653,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cc26bdcf5c2b4ecd"/>
      <w:footerReference xmlns:r="http://schemas.openxmlformats.org/officeDocument/2006/relationships" w:type="default" r:id="R2775cba98d55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6bdcf5c2b4ecd" /><Relationship Type="http://schemas.openxmlformats.org/officeDocument/2006/relationships/footer" Target="/word/footer1.xml" Id="R2775cba98d5545f0" /></Relationships>
</file>