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8e5ac6720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POSITIV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Børsa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Børsa,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POSITIV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bcfdb7bf72436e"/>
      <w:footerReference xmlns:r="http://schemas.openxmlformats.org/officeDocument/2006/relationships" w:type="default" r:id="R28e8bb6830e0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cfdb7bf72436e" /><Relationship Type="http://schemas.openxmlformats.org/officeDocument/2006/relationships/footer" Target="/word/footer1.xml" Id="R28e8bb6830e048f1" /></Relationships>
</file>