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1b724c39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af3abfbe925c4e90"/>
      <w:footerReference xmlns:r="http://schemas.openxmlformats.org/officeDocument/2006/relationships" w:type="default" r:id="R066c3e8f927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bfbe925c4e90" /><Relationship Type="http://schemas.openxmlformats.org/officeDocument/2006/relationships/footer" Target="/word/footer1.xml" Id="R066c3e8f92704e9e" /></Relationships>
</file>