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49609cc5d14c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LAMHOLMEN INVEST AS.</w:t>
      </w:r>
    </w:p>
    <w:sectPr>
      <w:headerReference xmlns:r="http://schemas.openxmlformats.org/officeDocument/2006/relationships" w:type="default" r:id="R5844178ba52e4f25"/>
      <w:footerReference xmlns:r="http://schemas.openxmlformats.org/officeDocument/2006/relationships" w:type="default" r:id="Ra5be00fe6d104f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INVEST AS   ·   Org.nr 989 475 657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44178ba52e4f25" /><Relationship Type="http://schemas.openxmlformats.org/officeDocument/2006/relationships/footer" Target="/word/footer1.xml" Id="Ra5be00fe6d104f19" /></Relationships>
</file>