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317eb74c642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RWR AS, org.nr 989 321 099,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6d3745a54c714c6f"/>
      <w:footerReference xmlns:r="http://schemas.openxmlformats.org/officeDocument/2006/relationships" w:type="default" r:id="Rf9c1102e26b9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745a54c714c6f" /><Relationship Type="http://schemas.openxmlformats.org/officeDocument/2006/relationships/footer" Target="/word/footer1.xml" Id="Rf9c1102e26b948ca" /></Relationships>
</file>