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7df010df1c47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SECURUS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SECURUS AS</w:t>
      </w:r>
    </w:p>
    <w:sectPr>
      <w:headerReference xmlns:r="http://schemas.openxmlformats.org/officeDocument/2006/relationships" w:type="default" r:id="Red8b452ff87b474e"/>
      <w:footerReference xmlns:r="http://schemas.openxmlformats.org/officeDocument/2006/relationships" w:type="default" r:id="R45443fc1246046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SECURUS AS   ·   Org.nr 989 304 607   ·   Vardeveien 7A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8b452ff87b474e" /><Relationship Type="http://schemas.openxmlformats.org/officeDocument/2006/relationships/footer" Target="/word/footer1.xml" Id="R45443fc12460463a" /></Relationships>
</file>