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6f7b18570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DRAGESUND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68a9882852d54b9b"/>
      <w:footerReference xmlns:r="http://schemas.openxmlformats.org/officeDocument/2006/relationships" w:type="default" r:id="R376d20b57e99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9882852d54b9b" /><Relationship Type="http://schemas.openxmlformats.org/officeDocument/2006/relationships/footer" Target="/word/footer1.xml" Id="R376d20b57e994db9" /></Relationships>
</file>