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20a25cd38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RACACH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RACACH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a1129ce7549f4"/>
      <w:footerReference xmlns:r="http://schemas.openxmlformats.org/officeDocument/2006/relationships" w:type="default" r:id="R29df65eb9fd8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RACACH INVEST AS   ·   Org.nr 989 304 348   ·   Friggs vei 12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RACACH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a1129ce7549f4" /><Relationship Type="http://schemas.openxmlformats.org/officeDocument/2006/relationships/footer" Target="/word/footer1.xml" Id="R29df65eb9fd84068" /></Relationships>
</file>