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ec57a886e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SØLVPOSTEN INVEST AS, org.nr 989 298 941,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a5fab9b96530483c"/>
      <w:footerReference xmlns:r="http://schemas.openxmlformats.org/officeDocument/2006/relationships" w:type="default" r:id="Rcaff0a611997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ab9b96530483c" /><Relationship Type="http://schemas.openxmlformats.org/officeDocument/2006/relationships/footer" Target="/word/footer1.xml" Id="Rcaff0a6119974748" /></Relationships>
</file>