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28dba7e50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DIN REVISOR TROMSØ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ef7c0bdb8d3b4acd"/>
      <w:footerReference xmlns:r="http://schemas.openxmlformats.org/officeDocument/2006/relationships" w:type="default" r:id="R164a275160c2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c0bdb8d3b4acd" /><Relationship Type="http://schemas.openxmlformats.org/officeDocument/2006/relationships/footer" Target="/word/footer1.xml" Id="R164a275160c24676" /></Relationships>
</file>