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f3d643dcc48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Atrå,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BAKLIEN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BAKLIEN AS</w:t>
      </w:r>
    </w:p>
    <w:sectPr>
      <w:headerReference xmlns:r="http://schemas.openxmlformats.org/officeDocument/2006/relationships" w:type="default" r:id="Re3b7c1f02c354dec"/>
      <w:footerReference xmlns:r="http://schemas.openxmlformats.org/officeDocument/2006/relationships" w:type="default" r:id="Rad910185831e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BAKLIEN AS   ·   Org.nr 989 263 226   ·   Husevollvegen 17   ·   3656 ATRÅ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7c1f02c354dec" /><Relationship Type="http://schemas.openxmlformats.org/officeDocument/2006/relationships/footer" Target="/word/footer1.xml" Id="Rad910185831e4a82" /></Relationships>
</file>