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c1afbc7e6b45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GSL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GSL INVEST AS</w:t>
      </w:r>
    </w:p>
    <w:sectPr>
      <w:headerReference xmlns:r="http://schemas.openxmlformats.org/officeDocument/2006/relationships" w:type="default" r:id="R23116ec6d2fa4a81"/>
      <w:footerReference xmlns:r="http://schemas.openxmlformats.org/officeDocument/2006/relationships" w:type="default" r:id="Rf78600a024a9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GSL INVEST AS   ·   Org.nr 989 259 024   ·   Lyngbakken 33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GSL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116ec6d2fa4a81" /><Relationship Type="http://schemas.openxmlformats.org/officeDocument/2006/relationships/footer" Target="/word/footer1.xml" Id="Rf78600a024a94a3b" /></Relationships>
</file>