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0948a1fe04e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Hjellestad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BJG INVEST AS.</w:t>
      </w:r>
    </w:p>
    <w:sectPr>
      <w:headerReference xmlns:r="http://schemas.openxmlformats.org/officeDocument/2006/relationships" w:type="default" r:id="Rec821b13fe9347f4"/>
      <w:footerReference xmlns:r="http://schemas.openxmlformats.org/officeDocument/2006/relationships" w:type="default" r:id="Rb587221827c7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BJG INVEST AS   ·   Org.nr 989 256 610   ·   Hjellestadvegen 264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821b13fe9347f4" /><Relationship Type="http://schemas.openxmlformats.org/officeDocument/2006/relationships/footer" Target="/word/footer1.xml" Id="Rb587221827c74896" /></Relationships>
</file>