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75c71a263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280b9d9d927c42d8"/>
      <w:footerReference xmlns:r="http://schemas.openxmlformats.org/officeDocument/2006/relationships" w:type="default" r:id="Rfa502a26a40e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b9d9d927c42d8" /><Relationship Type="http://schemas.openxmlformats.org/officeDocument/2006/relationships/footer" Target="/word/footer1.xml" Id="Rfa502a26a40e4c73" /></Relationships>
</file>