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fbf27286654e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 INVEST AS</w:t>
      </w:r>
    </w:p>
    <w:sectPr>
      <w:headerReference xmlns:r="http://schemas.openxmlformats.org/officeDocument/2006/relationships" w:type="default" r:id="R8ef0095ad20140ab"/>
      <w:footerReference xmlns:r="http://schemas.openxmlformats.org/officeDocument/2006/relationships" w:type="default" r:id="R993b4a1f63764a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 INVEST AS   ·   Org.nr 989 248 383   ·   c/o Reidar Eek, Kjærlighetsstien 5   ·   3681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f0095ad20140ab" /><Relationship Type="http://schemas.openxmlformats.org/officeDocument/2006/relationships/footer" Target="/word/footer1.xml" Id="R993b4a1f63764a0f" /></Relationships>
</file>