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769cb5adaa4b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 INVEST AS</w:t>
      </w:r>
    </w:p>
    <w:sectPr>
      <w:headerReference xmlns:r="http://schemas.openxmlformats.org/officeDocument/2006/relationships" w:type="default" r:id="Rad98ec5f09de4e4d"/>
      <w:footerReference xmlns:r="http://schemas.openxmlformats.org/officeDocument/2006/relationships" w:type="default" r:id="R02f8d30193f945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 INVEST AS   ·   Org.nr 989 248 383   ·   c/o Reidar Eek, Kjærlighetsstien 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98ec5f09de4e4d" /><Relationship Type="http://schemas.openxmlformats.org/officeDocument/2006/relationships/footer" Target="/word/footer1.xml" Id="R02f8d30193f94570" /></Relationships>
</file>