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ae319bec3f41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ØSTER-RIISØER INVESTERINGSCOMPAGNIE AS</w:t>
      </w:r>
    </w:p>
    <w:sectPr>
      <w:headerReference xmlns:r="http://schemas.openxmlformats.org/officeDocument/2006/relationships" w:type="default" r:id="Rcaab434c0e5b446c"/>
      <w:footerReference xmlns:r="http://schemas.openxmlformats.org/officeDocument/2006/relationships" w:type="default" r:id="R963d1d78caa04e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ØSTER-RIISØER INVESTERINGSCOMPAGNIE AS   ·   Org.nr 989 239 015   ·   Oscars gate 65   ·   0256 OSLO   ·   oyvind.sletten@outlook.com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ØSTER-RIISØER INVESTERINGSCOMPAGNIE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ab434c0e5b446c" /><Relationship Type="http://schemas.openxmlformats.org/officeDocument/2006/relationships/footer" Target="/word/footer1.xml" Id="R963d1d78caa04e63" /></Relationships>
</file>