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e5b46fa9c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ØSTER-RIISØER INVESTERINGSCOMPAGNIE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d94fb71809154dc0"/>
      <w:footerReference xmlns:r="http://schemas.openxmlformats.org/officeDocument/2006/relationships" w:type="default" r:id="R194ba64e7e19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fb71809154dc0" /><Relationship Type="http://schemas.openxmlformats.org/officeDocument/2006/relationships/footer" Target="/word/footer1.xml" Id="R194ba64e7e194fec" /></Relationships>
</file>