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96a87d895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HAUGEN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2bbda1c6e51b4f13"/>
      <w:footerReference xmlns:r="http://schemas.openxmlformats.org/officeDocument/2006/relationships" w:type="default" r:id="R20468fb9262c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da1c6e51b4f13" /><Relationship Type="http://schemas.openxmlformats.org/officeDocument/2006/relationships/footer" Target="/word/footer1.xml" Id="R20468fb9262c46de" /></Relationships>
</file>