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825d23a34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JBS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a3a264c22a5542fa"/>
      <w:footerReference xmlns:r="http://schemas.openxmlformats.org/officeDocument/2006/relationships" w:type="default" r:id="R880f3a9c971d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264c22a5542fa" /><Relationship Type="http://schemas.openxmlformats.org/officeDocument/2006/relationships/footer" Target="/word/footer1.xml" Id="R880f3a9c971d45f9" /></Relationships>
</file>