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5986b88c9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SKATTEN MIN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4ad6b8c9c41043b4"/>
      <w:footerReference xmlns:r="http://schemas.openxmlformats.org/officeDocument/2006/relationships" w:type="default" r:id="R33a33a6f4fac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6b8c9c41043b4" /><Relationship Type="http://schemas.openxmlformats.org/officeDocument/2006/relationships/footer" Target="/word/footer1.xml" Id="R33a33a6f4fac48e0" /></Relationships>
</file>