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c44d0a9754f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f6093d52c546fa"/>
      <w:footerReference xmlns:r="http://schemas.openxmlformats.org/officeDocument/2006/relationships" w:type="default" r:id="Ra78d582a80a548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KALI HOLDING AS   ·   Org.nr 989 197 584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f6093d52c546fa" /><Relationship Type="http://schemas.openxmlformats.org/officeDocument/2006/relationships/footer" Target="/word/footer1.xml" Id="Ra78d582a80a548fc" /></Relationships>
</file>