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c0076ebe6446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NORGANI NORGE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Eidsvoll,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NORGANI NORGE HOLDING AS</w:t>
      </w:r>
    </w:p>
    <w:sectPr>
      <w:headerReference xmlns:r="http://schemas.openxmlformats.org/officeDocument/2006/relationships" w:type="default" r:id="R6f0086cae5fa4726"/>
      <w:footerReference xmlns:r="http://schemas.openxmlformats.org/officeDocument/2006/relationships" w:type="default" r:id="R683ac168e2ae4e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NORGANI NORGE HOLDING AS   ·   Org.nr 989 197 355   ·   Wergelands gate 7   ·   2080 EIDSVOLL   ·   Tlf. 22 33 05 50   ·   norgani@norgani.no   ·   www.norgani.no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NORGANI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0086cae5fa4726" /><Relationship Type="http://schemas.openxmlformats.org/officeDocument/2006/relationships/footer" Target="/word/footer1.xml" Id="R683ac168e2ae4ef2" /></Relationships>
</file>