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d2980ee4f4e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SMART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ENGINEERING AS</w:t>
      </w:r>
    </w:p>
    <w:sectPr>
      <w:headerReference xmlns:r="http://schemas.openxmlformats.org/officeDocument/2006/relationships" w:type="default" r:id="R7c30426572fd4c72"/>
      <w:footerReference xmlns:r="http://schemas.openxmlformats.org/officeDocument/2006/relationships" w:type="default" r:id="Rea25e16845304f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0426572fd4c72" /><Relationship Type="http://schemas.openxmlformats.org/officeDocument/2006/relationships/footer" Target="/word/footer1.xml" Id="Rea25e16845304fbf" /></Relationships>
</file>