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88399c357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TOPOLINO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TOPOLINO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cebc7b1784fb7"/>
      <w:footerReference xmlns:r="http://schemas.openxmlformats.org/officeDocument/2006/relationships" w:type="default" r:id="Rd32e1ace3801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TOPOLINO AS   ·   Org.nr 989 183 443   ·   Myrvollveien 9A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TOPOLINO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cebc7b1784fb7" /><Relationship Type="http://schemas.openxmlformats.org/officeDocument/2006/relationships/footer" Target="/word/footer1.xml" Id="Rd32e1ace38014463" /></Relationships>
</file>