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1213aaf17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a237bc9595cd4ccf"/>
      <w:footerReference xmlns:r="http://schemas.openxmlformats.org/officeDocument/2006/relationships" w:type="default" r:id="R3523329ab780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7bc9595cd4ccf" /><Relationship Type="http://schemas.openxmlformats.org/officeDocument/2006/relationships/footer" Target="/word/footer1.xml" Id="R3523329ab7804eb5" /></Relationships>
</file>