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34947f169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AS</w:t>
      </w:r>
    </w:p>
    <w:sectPr>
      <w:headerReference xmlns:r="http://schemas.openxmlformats.org/officeDocument/2006/relationships" w:type="default" r:id="R8170043f59b04ecb"/>
      <w:footerReference xmlns:r="http://schemas.openxmlformats.org/officeDocument/2006/relationships" w:type="default" r:id="R64d3b107fd48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AS   ·   Org.nr 989 175 696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0043f59b04ecb" /><Relationship Type="http://schemas.openxmlformats.org/officeDocument/2006/relationships/footer" Target="/word/footer1.xml" Id="R64d3b107fd484887" /></Relationships>
</file>