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2725ac970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fc348c3b6e3647d6"/>
      <w:footerReference xmlns:r="http://schemas.openxmlformats.org/officeDocument/2006/relationships" w:type="default" r:id="Rbcbbb798615e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48c3b6e3647d6" /><Relationship Type="http://schemas.openxmlformats.org/officeDocument/2006/relationships/footer" Target="/word/footer1.xml" Id="Rbcbbb798615e4f23" /></Relationships>
</file>