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0fe0d3b87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TAMNESHALVØEN INVEST AS, org.nr 989 145 010,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e44dca2abfee482d"/>
      <w:footerReference xmlns:r="http://schemas.openxmlformats.org/officeDocument/2006/relationships" w:type="default" r:id="Reb9b07a235b5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dca2abfee482d" /><Relationship Type="http://schemas.openxmlformats.org/officeDocument/2006/relationships/footer" Target="/word/footer1.xml" Id="Reb9b07a235b54c67" /></Relationships>
</file>