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457f5c2d0049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HVERVEN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Jevnaker,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INVEST AS</w:t>
      </w:r>
    </w:p>
    <w:sectPr>
      <w:headerReference xmlns:r="http://schemas.openxmlformats.org/officeDocument/2006/relationships" w:type="default" r:id="R3b4d54b513bc42ca"/>
      <w:footerReference xmlns:r="http://schemas.openxmlformats.org/officeDocument/2006/relationships" w:type="default" r:id="Reb74a82cbf5242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4d54b513bc42ca" /><Relationship Type="http://schemas.openxmlformats.org/officeDocument/2006/relationships/footer" Target="/word/footer1.xml" Id="Reb74a82cbf5242c9" /></Relationships>
</file>