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f742142ae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NOTE AS.</w:t>
      </w:r>
    </w:p>
    <w:sectPr>
      <w:headerReference xmlns:r="http://schemas.openxmlformats.org/officeDocument/2006/relationships" w:type="default" r:id="R8d87aaf769794255"/>
      <w:footerReference xmlns:r="http://schemas.openxmlformats.org/officeDocument/2006/relationships" w:type="default" r:id="R1a9877fefeac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aaf769794255" /><Relationship Type="http://schemas.openxmlformats.org/officeDocument/2006/relationships/footer" Target="/word/footer1.xml" Id="R1a9877fefeac43cb" /></Relationships>
</file>