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59de3e69d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BAGSTEVOLD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BAGSTEVOLD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1f1a8b6394f16"/>
      <w:footerReference xmlns:r="http://schemas.openxmlformats.org/officeDocument/2006/relationships" w:type="default" r:id="R2f4deddc4031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BAGSTEVOLD HOLDING AS   ·   Org.nr 989 101 102   ·   Bagstevold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BAGSTEVOLD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1f1a8b6394f16" /><Relationship Type="http://schemas.openxmlformats.org/officeDocument/2006/relationships/footer" Target="/word/footer1.xml" Id="R2f4deddc40314b03" /></Relationships>
</file>