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0112ae9a1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HELLELAND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3a4edf3b254fa7"/>
      <w:footerReference xmlns:r="http://schemas.openxmlformats.org/officeDocument/2006/relationships" w:type="default" r:id="R02beb2bf816a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a4edf3b254fa7" /><Relationship Type="http://schemas.openxmlformats.org/officeDocument/2006/relationships/footer" Target="/word/footer1.xml" Id="R02beb2bf816a4528" /></Relationships>
</file>