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a73d5b9e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 HOLDING AS</w:t>
      </w:r>
    </w:p>
    <w:sectPr>
      <w:headerReference xmlns:r="http://schemas.openxmlformats.org/officeDocument/2006/relationships" w:type="default" r:id="R99990c47289e4018"/>
      <w:footerReference xmlns:r="http://schemas.openxmlformats.org/officeDocument/2006/relationships" w:type="default" r:id="R60e0b5a6adc2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HOLDING AS   ·   Org.nr 989 081 357   ·   c/o Ulltveit-Moe, Holmenveien 50M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90c47289e4018" /><Relationship Type="http://schemas.openxmlformats.org/officeDocument/2006/relationships/footer" Target="/word/footer1.xml" Id="R60e0b5a6adc246e6" /></Relationships>
</file>