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29e965bcd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a302da136a584f66"/>
      <w:footerReference xmlns:r="http://schemas.openxmlformats.org/officeDocument/2006/relationships" w:type="default" r:id="Ra921dda0546f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da136a584f66" /><Relationship Type="http://schemas.openxmlformats.org/officeDocument/2006/relationships/footer" Target="/word/footer1.xml" Id="Ra921dda0546f489e" /></Relationships>
</file>