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58c7890b4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BJØRKEHAGEN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ed0f548187ca4073"/>
      <w:footerReference xmlns:r="http://schemas.openxmlformats.org/officeDocument/2006/relationships" w:type="default" r:id="Raedfe291f601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f548187ca4073" /><Relationship Type="http://schemas.openxmlformats.org/officeDocument/2006/relationships/footer" Target="/word/footer1.xml" Id="Raedfe291f6014f7a" /></Relationships>
</file>