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779225634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NOTEVARP AS</w:t>
      </w:r>
    </w:p>
    <w:sectPr>
      <w:headerReference xmlns:r="http://schemas.openxmlformats.org/officeDocument/2006/relationships" w:type="default" r:id="R2fb0a2494eba431e"/>
      <w:footerReference xmlns:r="http://schemas.openxmlformats.org/officeDocument/2006/relationships" w:type="default" r:id="R785ad7734058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0a2494eba431e" /><Relationship Type="http://schemas.openxmlformats.org/officeDocument/2006/relationships/footer" Target="/word/footer1.xml" Id="R785ad7734058478a" /></Relationships>
</file>