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289d65527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2afa3f182f894820"/>
      <w:footerReference xmlns:r="http://schemas.openxmlformats.org/officeDocument/2006/relationships" w:type="default" r:id="R1b328129ab21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a3f182f894820" /><Relationship Type="http://schemas.openxmlformats.org/officeDocument/2006/relationships/footer" Target="/word/footer1.xml" Id="R1b328129ab214b7e" /></Relationships>
</file>