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aa3b5d09a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STORESLEM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982edde123c64612"/>
      <w:footerReference xmlns:r="http://schemas.openxmlformats.org/officeDocument/2006/relationships" w:type="default" r:id="Rc52e01176bba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edde123c64612" /><Relationship Type="http://schemas.openxmlformats.org/officeDocument/2006/relationships/footer" Target="/word/footer1.xml" Id="Rc52e01176bba4eee" /></Relationships>
</file>