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568ba561e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STORESLEM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aac53e1f24dd40ff"/>
      <w:footerReference xmlns:r="http://schemas.openxmlformats.org/officeDocument/2006/relationships" w:type="default" r:id="R0d999ab1e091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53e1f24dd40ff" /><Relationship Type="http://schemas.openxmlformats.org/officeDocument/2006/relationships/footer" Target="/word/footer1.xml" Id="R0d999ab1e0914566" /></Relationships>
</file>