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8b0e0c01a4b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HAGEBYVEIEN 27 AS, org.nr 989 050 540,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HAGEBYVEIEN 27 AS</w:t>
      </w:r>
    </w:p>
    <w:sectPr>
      <w:headerReference xmlns:r="http://schemas.openxmlformats.org/officeDocument/2006/relationships" w:type="default" r:id="R9650c9348d364619"/>
      <w:footerReference xmlns:r="http://schemas.openxmlformats.org/officeDocument/2006/relationships" w:type="default" r:id="R450135a859fc43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HAGEBYVEIEN 27 AS   ·   Org.nr 989 050 540   ·   Lyveien 18A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HAGEBYVEIEN 27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0c9348d364619" /><Relationship Type="http://schemas.openxmlformats.org/officeDocument/2006/relationships/footer" Target="/word/footer1.xml" Id="R450135a859fc430c" /></Relationships>
</file>