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d2c1709d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VARGEN INVEST AS</w:t>
      </w:r>
    </w:p>
    <w:sectPr>
      <w:headerReference xmlns:r="http://schemas.openxmlformats.org/officeDocument/2006/relationships" w:type="default" r:id="R3a43deb73f7e4f43"/>
      <w:footerReference xmlns:r="http://schemas.openxmlformats.org/officeDocument/2006/relationships" w:type="default" r:id="R2963e784f9bd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VARGEN INVEST AS   ·   Org.nr 989 042 084   ·   Kongleveien 26C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3deb73f7e4f43" /><Relationship Type="http://schemas.openxmlformats.org/officeDocument/2006/relationships/footer" Target="/word/footer1.xml" Id="R2963e784f9bd4506" /></Relationships>
</file>