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4c1af546f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c0c6e2ca64f4f"/>
      <w:footerReference xmlns:r="http://schemas.openxmlformats.org/officeDocument/2006/relationships" w:type="default" r:id="R9a7b8895d1d7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VARGEN INVEST AS   ·   Org.nr 989 042 084   ·   Kongleveien 26C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c0c6e2ca64f4f" /><Relationship Type="http://schemas.openxmlformats.org/officeDocument/2006/relationships/footer" Target="/word/footer1.xml" Id="R9a7b8895d1d74590" /></Relationships>
</file>