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4fa30fe3f4c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GILEN INVEST AS</w:t>
      </w:r>
    </w:p>
    <w:sectPr>
      <w:headerReference xmlns:r="http://schemas.openxmlformats.org/officeDocument/2006/relationships" w:type="default" r:id="Rcba87d86f1654db8"/>
      <w:footerReference xmlns:r="http://schemas.openxmlformats.org/officeDocument/2006/relationships" w:type="default" r:id="R072c34dabb1f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GILEN INVEST AS   ·   Org.nr 989 029 134   ·   Graahbakken 5B   ·   0286 OSLO   ·   Tlf. 91 18 08 74   ·   tommy@sult.no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87d86f1654db8" /><Relationship Type="http://schemas.openxmlformats.org/officeDocument/2006/relationships/footer" Target="/word/footer1.xml" Id="R072c34dabb1f4150" /></Relationships>
</file>