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cd0343e60e47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TRONRUD AS</w:t>
      </w:r>
    </w:p>
    <w:sectPr>
      <w:headerReference xmlns:r="http://schemas.openxmlformats.org/officeDocument/2006/relationships" w:type="default" r:id="Recd47100dd1b4bf7"/>
      <w:footerReference xmlns:r="http://schemas.openxmlformats.org/officeDocument/2006/relationships" w:type="default" r:id="R9bb765e0ffff4f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TRONRUD AS   ·   Org.nr 989 025 805   ·   Arnemannsveien 3   ·   3510 HØNEFOSS   ·   Tlf. 40 10 10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d47100dd1b4bf7" /><Relationship Type="http://schemas.openxmlformats.org/officeDocument/2006/relationships/footer" Target="/word/footer1.xml" Id="R9bb765e0ffff4fe3" /></Relationships>
</file>