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51dee1ad664d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SJØEINAR AS</w:t>
      </w:r>
    </w:p>
    <w:sectPr>
      <w:headerReference xmlns:r="http://schemas.openxmlformats.org/officeDocument/2006/relationships" w:type="default" r:id="Rc40a4d0d14454d28"/>
      <w:footerReference xmlns:r="http://schemas.openxmlformats.org/officeDocument/2006/relationships" w:type="default" r:id="R6401a8dc532047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SJØEINAR AS   ·   Org.nr 989 022 385   ·   Nedre Vollgate 8   ·   0158 OSLO   ·   Tlf. 22 82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SJØEINAR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a4d0d14454d28" /><Relationship Type="http://schemas.openxmlformats.org/officeDocument/2006/relationships/footer" Target="/word/footer1.xml" Id="R6401a8dc532047ed" /></Relationships>
</file>