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1a3abfe35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5655ec4f94300"/>
      <w:footerReference xmlns:r="http://schemas.openxmlformats.org/officeDocument/2006/relationships" w:type="default" r:id="R1a2de9056c7a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5655ec4f94300" /><Relationship Type="http://schemas.openxmlformats.org/officeDocument/2006/relationships/footer" Target="/word/footer1.xml" Id="R1a2de9056c7a4ec5" /></Relationships>
</file>