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1a2733ac5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fd56308ef5ba4db1"/>
      <w:footerReference xmlns:r="http://schemas.openxmlformats.org/officeDocument/2006/relationships" w:type="default" r:id="Rafdd182d6f41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308ef5ba4db1" /><Relationship Type="http://schemas.openxmlformats.org/officeDocument/2006/relationships/footer" Target="/word/footer1.xml" Id="Rafdd182d6f414382" /></Relationships>
</file>