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a22fee3cd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5520f5a5e4fa1"/>
      <w:footerReference xmlns:r="http://schemas.openxmlformats.org/officeDocument/2006/relationships" w:type="default" r:id="R5d0dd5043f22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STHE INVEST AS   ·   Org.nr 988 973 262   ·   Baker Østbys vei 17   ·   1351 RUD   ·   steinar@bbm1.no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5520f5a5e4fa1" /><Relationship Type="http://schemas.openxmlformats.org/officeDocument/2006/relationships/footer" Target="/word/footer1.xml" Id="R5d0dd5043f224b4b" /></Relationships>
</file>