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6ee193fd9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RINGHEIM INVEST AS</w:t>
      </w:r>
    </w:p>
    <w:sectPr>
      <w:headerReference xmlns:r="http://schemas.openxmlformats.org/officeDocument/2006/relationships" w:type="default" r:id="R1a5a7dd1fa564008"/>
      <w:footerReference xmlns:r="http://schemas.openxmlformats.org/officeDocument/2006/relationships" w:type="default" r:id="Rc79019218cd9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a7dd1fa564008" /><Relationship Type="http://schemas.openxmlformats.org/officeDocument/2006/relationships/footer" Target="/word/footer1.xml" Id="Rc79019218cd94d38" /></Relationships>
</file>